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1C" w:rsidRPr="00844D1C" w:rsidRDefault="00844D1C" w:rsidP="00844D1C">
      <w:pPr>
        <w:rPr>
          <w:b/>
          <w:color w:val="000000"/>
          <w:sz w:val="28"/>
          <w:szCs w:val="28"/>
          <w:u w:val="single"/>
        </w:rPr>
      </w:pPr>
      <w:bookmarkStart w:id="0" w:name="_GoBack"/>
      <w:r w:rsidRPr="00844D1C">
        <w:rPr>
          <w:b/>
          <w:color w:val="000000"/>
          <w:sz w:val="28"/>
          <w:szCs w:val="28"/>
          <w:u w:val="single"/>
        </w:rPr>
        <w:t>Jennifer Waterfield Bio</w:t>
      </w:r>
    </w:p>
    <w:bookmarkEnd w:id="0"/>
    <w:p w:rsidR="00844D1C" w:rsidRDefault="00844D1C" w:rsidP="00844D1C">
      <w:pPr>
        <w:rPr>
          <w:color w:val="000000"/>
          <w:sz w:val="28"/>
          <w:szCs w:val="28"/>
        </w:rPr>
      </w:pPr>
    </w:p>
    <w:p w:rsidR="00844D1C" w:rsidRDefault="00844D1C" w:rsidP="00844D1C">
      <w:pPr>
        <w:rPr>
          <w:color w:val="000000"/>
          <w:sz w:val="28"/>
          <w:szCs w:val="28"/>
        </w:rPr>
      </w:pPr>
      <w:r>
        <w:rPr>
          <w:color w:val="000000"/>
          <w:sz w:val="28"/>
          <w:szCs w:val="28"/>
        </w:rPr>
        <w:t xml:space="preserve">--Jennifer M. Waterfield is a </w:t>
      </w:r>
      <w:r w:rsidRPr="00E90AA0">
        <w:rPr>
          <w:color w:val="000000"/>
          <w:sz w:val="28"/>
          <w:szCs w:val="28"/>
        </w:rPr>
        <w:t>Supervisory Special Agent (SSA) with the FBI’s Behavioral Analysis Unit 3 (BAU 3), which is responsible for providing behaviorally-based operational support and training to law enforcement agencies involved in the investigation of child abductions, mysterious disappearances of children, child homicide and child sexual victimization.</w:t>
      </w:r>
      <w:r>
        <w:rPr>
          <w:color w:val="000000"/>
          <w:sz w:val="28"/>
          <w:szCs w:val="28"/>
        </w:rPr>
        <w:t xml:space="preserve">  SSA Waterfield has over 10 years as an FBI Special Agent responsible for investigating violent crime, child pornography and other crimes against children, including contact offenses.  Prior assignments within the FBI have included the Honolulu Division, where she was also a member of the Evidence Response Team (ERT) and the Salt Lake City Division, as a member of the Child Exploitation Task Force (CETF).  Since her promotion to the BAU in early 2018, </w:t>
      </w:r>
      <w:r w:rsidRPr="00662273">
        <w:rPr>
          <w:color w:val="000000"/>
          <w:sz w:val="28"/>
          <w:szCs w:val="28"/>
        </w:rPr>
        <w:t>SSA</w:t>
      </w:r>
      <w:r>
        <w:rPr>
          <w:color w:val="000000"/>
          <w:sz w:val="28"/>
          <w:szCs w:val="28"/>
        </w:rPr>
        <w:t xml:space="preserve"> Waterfield has deployed numerous times in support of active child abduction investigations, as well as on cold case investigations involving crimes against children.  SSA Waterfield is</w:t>
      </w:r>
      <w:r w:rsidRPr="00662273">
        <w:rPr>
          <w:color w:val="000000"/>
          <w:sz w:val="28"/>
          <w:szCs w:val="28"/>
        </w:rPr>
        <w:t xml:space="preserve"> </w:t>
      </w:r>
      <w:r>
        <w:rPr>
          <w:color w:val="000000"/>
          <w:sz w:val="28"/>
          <w:szCs w:val="28"/>
        </w:rPr>
        <w:t xml:space="preserve">also </w:t>
      </w:r>
      <w:r w:rsidRPr="00662273">
        <w:rPr>
          <w:color w:val="000000"/>
          <w:sz w:val="28"/>
          <w:szCs w:val="28"/>
        </w:rPr>
        <w:t>part of a team</w:t>
      </w:r>
      <w:r>
        <w:rPr>
          <w:color w:val="000000"/>
          <w:sz w:val="28"/>
          <w:szCs w:val="28"/>
        </w:rPr>
        <w:t xml:space="preserve"> at BAU</w:t>
      </w:r>
      <w:r w:rsidRPr="00662273">
        <w:rPr>
          <w:color w:val="000000"/>
          <w:sz w:val="28"/>
          <w:szCs w:val="28"/>
        </w:rPr>
        <w:t xml:space="preserve"> conducting research on the behavioral aspects of </w:t>
      </w:r>
      <w:r>
        <w:rPr>
          <w:color w:val="000000"/>
          <w:sz w:val="28"/>
          <w:szCs w:val="28"/>
        </w:rPr>
        <w:t>covert</w:t>
      </w:r>
      <w:r w:rsidRPr="00662273">
        <w:rPr>
          <w:color w:val="000000"/>
          <w:sz w:val="28"/>
          <w:szCs w:val="28"/>
        </w:rPr>
        <w:t xml:space="preserve"> chat investigations in online enticement or “traveler” cases.</w:t>
      </w:r>
    </w:p>
    <w:p w:rsidR="00844D1C" w:rsidRDefault="00844D1C" w:rsidP="00844D1C">
      <w:pPr>
        <w:rPr>
          <w:color w:val="000000"/>
          <w:sz w:val="28"/>
          <w:szCs w:val="28"/>
        </w:rPr>
      </w:pPr>
    </w:p>
    <w:p w:rsidR="00844D1C" w:rsidRPr="00662273" w:rsidRDefault="00844D1C" w:rsidP="00844D1C">
      <w:pPr>
        <w:rPr>
          <w:color w:val="000000"/>
          <w:sz w:val="28"/>
          <w:szCs w:val="28"/>
        </w:rPr>
      </w:pPr>
      <w:r>
        <w:rPr>
          <w:color w:val="000000"/>
          <w:sz w:val="28"/>
          <w:szCs w:val="28"/>
        </w:rPr>
        <w:t xml:space="preserve">Prior to joining the FBI, SSA Waterfield worked in the field of sports medicine for ten years.  She earned a Bachelor of Science degree from the University of Montana, as well as a Master of Science degree from Old Dominion University. </w:t>
      </w:r>
    </w:p>
    <w:p w:rsidR="009B7DCC" w:rsidRDefault="00844D1C"/>
    <w:sectPr w:rsidR="009B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1C"/>
    <w:rsid w:val="00712EC0"/>
    <w:rsid w:val="00844D1C"/>
    <w:rsid w:val="0096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16CE"/>
  <w15:chartTrackingRefBased/>
  <w15:docId w15:val="{9CCCFFE2-24C7-461D-990A-298D3F28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4D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Turnbull</dc:creator>
  <cp:keywords/>
  <dc:description/>
  <cp:lastModifiedBy>Karen Turnbull</cp:lastModifiedBy>
  <cp:revision>1</cp:revision>
  <dcterms:created xsi:type="dcterms:W3CDTF">2020-02-07T12:01:00Z</dcterms:created>
  <dcterms:modified xsi:type="dcterms:W3CDTF">2020-02-07T12:01:00Z</dcterms:modified>
</cp:coreProperties>
</file>